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A4" w:rsidRDefault="001F15A4" w:rsidP="001F15A4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Leitbild</w:t>
      </w:r>
    </w:p>
    <w:tbl>
      <w:tblPr>
        <w:tblW w:w="9923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1F15A4" w:rsidTr="001F15A4">
        <w:trPr>
          <w:trHeight w:val="714"/>
        </w:trPr>
        <w:tc>
          <w:tcPr>
            <w:tcW w:w="2410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0"/>
              </w:rPr>
              <w:t>Wer und wo sind wir?</w:t>
            </w:r>
          </w:p>
        </w:tc>
        <w:tc>
          <w:tcPr>
            <w:tcW w:w="7513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Die Kontaktstelle 4055 ist ein Eltern/Kind-Zentrum in Basel-West. Sie ist fest im Quartier integriert.</w:t>
            </w:r>
          </w:p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5A4" w:rsidTr="001F15A4">
        <w:trPr>
          <w:trHeight w:val="713"/>
        </w:trPr>
        <w:tc>
          <w:tcPr>
            <w:tcW w:w="2410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Für wen sind wir da?</w:t>
            </w:r>
          </w:p>
        </w:tc>
        <w:tc>
          <w:tcPr>
            <w:tcW w:w="7513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Unsere Angebote richten sich an alle im Quartier wohnenden Eltern mit Kindern vom Säuglingsalter bis zum Kindergartenei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tritt.</w:t>
            </w:r>
          </w:p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5A4" w:rsidTr="001F15A4">
        <w:tc>
          <w:tcPr>
            <w:tcW w:w="2410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Wofür stehen wir ein?</w:t>
            </w:r>
          </w:p>
        </w:tc>
        <w:tc>
          <w:tcPr>
            <w:tcW w:w="7513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In Öffentlichkeit und Politik setzen wir uns für die Anliegen von Familien mit kle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nen Kindern ein.</w:t>
            </w:r>
          </w:p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Wir sind politisch und religiös unabhängig und offen für jegliche soziale und et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nische Zugehörigkeit. Wir verpflichten uns zu gegenseitigem Respekt und Tol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ranz.</w:t>
            </w:r>
          </w:p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5A4" w:rsidTr="001F15A4">
        <w:tc>
          <w:tcPr>
            <w:tcW w:w="2410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Was ist unser Ziel?</w:t>
            </w:r>
          </w:p>
        </w:tc>
        <w:tc>
          <w:tcPr>
            <w:tcW w:w="7513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Unser Ziel ist die gesunde Entwicklung von Individuum, Familie und Gemei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schaft. Wir verbessern die Chancen, Probleme früh erkennen und auffangen zu können.</w:t>
            </w:r>
          </w:p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5A4" w:rsidTr="001F15A4">
        <w:tc>
          <w:tcPr>
            <w:tcW w:w="2410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Wie wollen wir es erreichen?</w:t>
            </w:r>
          </w:p>
        </w:tc>
        <w:tc>
          <w:tcPr>
            <w:tcW w:w="7513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Wir stärken die Erziehungskompetenz der Eltern. Wir wecken das B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wusstsein für Verhalten und Situationen, welche Sucht- und Gewalttende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zen bergen.</w:t>
            </w:r>
          </w:p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Die Kontaktstelle 4055 bietet den Familien ein Forum für soziale Kontakte. Diese ermöglichen ihnen den Aufbau eines Beziehungsnetzes in ihrer Wohnumgebung.</w:t>
            </w:r>
          </w:p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5A4" w:rsidTr="001F15A4">
        <w:tc>
          <w:tcPr>
            <w:tcW w:w="2410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Was bieten wir an?</w:t>
            </w:r>
          </w:p>
        </w:tc>
        <w:tc>
          <w:tcPr>
            <w:tcW w:w="7513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Wir beraten, unterstützen und ermutigen die Erziehenden in i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rem Alltag.</w:t>
            </w:r>
          </w:p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Wir bieten Orientierungshilfen in Fragen der Erziehung, der Entwicklung des Ki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des und des familiären Zusammenlebens.</w:t>
            </w:r>
          </w:p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Wir vermitteln Informationen und weisen bei Bedarf auf die zuständigen Fachste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len hin.</w:t>
            </w:r>
          </w:p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5A4" w:rsidTr="001F15A4">
        <w:tc>
          <w:tcPr>
            <w:tcW w:w="2410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Wer trägt die Ko</w:t>
            </w:r>
            <w:r>
              <w:rPr>
                <w:rFonts w:ascii="Arial" w:hAnsi="Arial" w:cs="Arial"/>
                <w:b/>
                <w:i/>
                <w:sz w:val="20"/>
              </w:rPr>
              <w:t>n</w:t>
            </w:r>
            <w:r>
              <w:rPr>
                <w:rFonts w:ascii="Arial" w:hAnsi="Arial" w:cs="Arial"/>
                <w:b/>
                <w:i/>
                <w:sz w:val="20"/>
              </w:rPr>
              <w:t>taktstelle 4055?</w:t>
            </w:r>
          </w:p>
        </w:tc>
        <w:tc>
          <w:tcPr>
            <w:tcW w:w="7513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Der «Verein Kontaktstelle für Eltern und Kinder Basel-West» ist ein privater Ve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ein. Für die Leitung der Kontaktstelle beschäftigt er fest angestellte Fachpers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nen aus dem weiteren Gebiet der Sozialarbeit oder Sozialpäd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gogik.</w:t>
            </w:r>
          </w:p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5A4" w:rsidTr="001F15A4">
        <w:tc>
          <w:tcPr>
            <w:tcW w:w="2410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lastRenderedPageBreak/>
              <w:t>Wie arbeiten wir?</w:t>
            </w:r>
          </w:p>
        </w:tc>
        <w:tc>
          <w:tcPr>
            <w:tcW w:w="7513" w:type="dxa"/>
          </w:tcPr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</w:rPr>
              <w:t>LeiterInnen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arbeiten selbständig im vom Vereinsvorstand vorgegebenen Rahmen. Sie sind zu </w:t>
            </w:r>
            <w:proofErr w:type="spellStart"/>
            <w:r>
              <w:rPr>
                <w:rFonts w:ascii="Arial" w:hAnsi="Arial" w:cs="Arial"/>
                <w:sz w:val="20"/>
              </w:rPr>
              <w:t>regelmässiger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Supervision und Weiterbildung verpflichtet. Zur Bewältigung ihrer Aufgaben arbeiten sie mit anderen O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ganisationen und Fachstellen z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sammen.</w:t>
            </w:r>
          </w:p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Die Mithilfe der </w:t>
            </w:r>
            <w:proofErr w:type="spellStart"/>
            <w:r>
              <w:rPr>
                <w:rFonts w:ascii="Arial" w:hAnsi="Arial" w:cs="Arial"/>
                <w:sz w:val="20"/>
              </w:rPr>
              <w:t>BenützerInnen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der Kontaktstelle ist willkommen und wird unte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stützt.</w:t>
            </w:r>
          </w:p>
          <w:p w:rsidR="001F15A4" w:rsidRDefault="001F15A4" w:rsidP="00D73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5A4" w:rsidTr="001F15A4">
        <w:tc>
          <w:tcPr>
            <w:tcW w:w="2410" w:type="dxa"/>
          </w:tcPr>
          <w:p w:rsidR="00894CA5" w:rsidRDefault="001F15A4" w:rsidP="00D73A34">
            <w:pPr>
              <w:spacing w:before="40" w:after="4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Wie finanzieren wir unsere Arbeit?</w:t>
            </w:r>
          </w:p>
          <w:p w:rsidR="00894CA5" w:rsidRDefault="00894CA5" w:rsidP="00D73A34">
            <w:pPr>
              <w:spacing w:before="40" w:after="40"/>
              <w:rPr>
                <w:rFonts w:ascii="Arial" w:hAnsi="Arial" w:cs="Arial"/>
                <w:b/>
                <w:i/>
                <w:sz w:val="20"/>
              </w:rPr>
            </w:pPr>
          </w:p>
          <w:p w:rsidR="00894CA5" w:rsidRDefault="00894CA5" w:rsidP="00894CA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00ED1" w:rsidRDefault="00E00ED1" w:rsidP="00894CA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94CA5" w:rsidRPr="00E00ED1" w:rsidRDefault="00E00ED1" w:rsidP="00894CA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894CA5" w:rsidRPr="00894CA5">
              <w:rPr>
                <w:rFonts w:ascii="Arial" w:hAnsi="Arial" w:cs="Arial"/>
                <w:sz w:val="18"/>
                <w:szCs w:val="18"/>
              </w:rPr>
              <w:t xml:space="preserve">asel, </w:t>
            </w:r>
            <w:r w:rsidR="00894CA5">
              <w:rPr>
                <w:rFonts w:ascii="Arial" w:hAnsi="Arial" w:cs="Arial"/>
                <w:sz w:val="18"/>
                <w:szCs w:val="18"/>
              </w:rPr>
              <w:t>Oktober</w:t>
            </w:r>
            <w:r w:rsidR="00894CA5" w:rsidRPr="00894CA5">
              <w:rPr>
                <w:rFonts w:ascii="Arial" w:hAnsi="Arial" w:cs="Arial"/>
                <w:sz w:val="18"/>
                <w:szCs w:val="18"/>
              </w:rPr>
              <w:t xml:space="preserve"> 2016</w:t>
            </w:r>
            <w:r w:rsidR="00894C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</w:tcPr>
          <w:p w:rsidR="00894CA5" w:rsidRDefault="001F15A4" w:rsidP="00894C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Die Finanzierung erfolgt über erwirtschaftete Eigenmittel, Spenden und Subve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tionen. Die uns zur Verfügung gestellten Mittel setzen wir mit Fachkompetenz und Umsicht für unsere Ziele ein und achten dabei auf Offenheit und Klarheit gegenüber unseren Geldgebern und der Öffentlic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keit.</w:t>
            </w:r>
            <w:r w:rsidR="00894CA5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</w:tr>
      <w:tr w:rsidR="00894CA5" w:rsidTr="001F15A4">
        <w:tc>
          <w:tcPr>
            <w:tcW w:w="2410" w:type="dxa"/>
          </w:tcPr>
          <w:p w:rsidR="00894CA5" w:rsidRDefault="00894CA5" w:rsidP="00D73A34">
            <w:pPr>
              <w:spacing w:before="40" w:after="4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7513" w:type="dxa"/>
          </w:tcPr>
          <w:p w:rsidR="00894CA5" w:rsidRDefault="00894CA5" w:rsidP="001F15A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1E3486" w:rsidRPr="001F15A4" w:rsidRDefault="001E3486" w:rsidP="001F15A4"/>
    <w:sectPr w:rsidR="001E3486" w:rsidRPr="001F15A4" w:rsidSect="00065D3A">
      <w:footerReference w:type="default" r:id="rId8"/>
      <w:headerReference w:type="first" r:id="rId9"/>
      <w:footerReference w:type="first" r:id="rId10"/>
      <w:pgSz w:w="11907" w:h="16839" w:code="9"/>
      <w:pgMar w:top="2835" w:right="851" w:bottom="1134" w:left="1418" w:header="709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59" w:rsidRDefault="00860459">
      <w:r>
        <w:separator/>
      </w:r>
    </w:p>
  </w:endnote>
  <w:endnote w:type="continuationSeparator" w:id="0">
    <w:p w:rsidR="00860459" w:rsidRDefault="008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nm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3A" w:rsidRDefault="00065D3A" w:rsidP="00065D3A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Kontaktstelle für Eltern und Kinder 4055</w:t>
    </w:r>
    <w:r>
      <w:rPr>
        <w:rFonts w:ascii="Arial" w:hAnsi="Arial" w:cs="Arial"/>
        <w:sz w:val="18"/>
        <w:szCs w:val="18"/>
      </w:rPr>
      <w:t xml:space="preserve">   </w:t>
    </w:r>
    <w:proofErr w:type="spellStart"/>
    <w:r>
      <w:rPr>
        <w:rFonts w:ascii="Arial" w:hAnsi="Arial" w:cs="Arial"/>
        <w:sz w:val="18"/>
        <w:szCs w:val="18"/>
      </w:rPr>
      <w:t>Stöberstrasse</w:t>
    </w:r>
    <w:proofErr w:type="spellEnd"/>
    <w:r>
      <w:rPr>
        <w:rFonts w:ascii="Arial" w:hAnsi="Arial" w:cs="Arial"/>
        <w:sz w:val="18"/>
        <w:szCs w:val="18"/>
      </w:rPr>
      <w:t xml:space="preserve"> 34, 4055 Basel   Telefon: 061 302 15 15</w:t>
    </w:r>
    <w:r>
      <w:rPr>
        <w:rFonts w:ascii="Arial" w:hAnsi="Arial" w:cs="Arial"/>
        <w:sz w:val="18"/>
        <w:szCs w:val="18"/>
      </w:rPr>
      <w:br/>
      <w:t>www.quartiertreffpunktebasel.ch   PC-Konto: 40-29508-0</w:t>
    </w:r>
  </w:p>
  <w:p w:rsidR="00065D3A" w:rsidRDefault="00065D3A" w:rsidP="00065D3A">
    <w:pPr>
      <w:pStyle w:val="Fuzeile"/>
      <w:jc w:val="center"/>
      <w:rPr>
        <w:rFonts w:ascii="Arial" w:hAnsi="Arial" w:cs="Arial"/>
        <w:sz w:val="18"/>
        <w:szCs w:val="18"/>
      </w:rPr>
    </w:pPr>
  </w:p>
  <w:p w:rsidR="00065D3A" w:rsidRDefault="00065D3A" w:rsidP="00065D3A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7D" w:rsidRDefault="0073307D">
    <w:pPr>
      <w:pStyle w:val="Fuzeile"/>
      <w:tabs>
        <w:tab w:val="left" w:pos="708"/>
      </w:tabs>
      <w:ind w:left="-851" w:right="-42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Kontaktstelle für Eltern und Kinder 4055</w:t>
    </w:r>
    <w:r>
      <w:rPr>
        <w:rFonts w:ascii="Arial" w:hAnsi="Arial" w:cs="Arial"/>
        <w:sz w:val="18"/>
        <w:szCs w:val="18"/>
      </w:rPr>
      <w:t xml:space="preserve">   </w:t>
    </w:r>
    <w:proofErr w:type="spellStart"/>
    <w:r>
      <w:rPr>
        <w:rFonts w:ascii="Arial" w:hAnsi="Arial" w:cs="Arial"/>
        <w:sz w:val="18"/>
        <w:szCs w:val="18"/>
      </w:rPr>
      <w:t>Stöberstrasse</w:t>
    </w:r>
    <w:proofErr w:type="spellEnd"/>
    <w:r>
      <w:rPr>
        <w:rFonts w:ascii="Arial" w:hAnsi="Arial" w:cs="Arial"/>
        <w:sz w:val="18"/>
        <w:szCs w:val="18"/>
      </w:rPr>
      <w:t xml:space="preserve"> 34, 4055 Basel   Telefon: 061 302 15 15</w:t>
    </w:r>
    <w:r>
      <w:rPr>
        <w:rFonts w:ascii="Arial" w:hAnsi="Arial" w:cs="Arial"/>
        <w:sz w:val="18"/>
        <w:szCs w:val="18"/>
      </w:rPr>
      <w:br/>
      <w:t>www.quartiertreffpunktebasel.ch   PC-Konto: 40-29508-0</w:t>
    </w:r>
    <w:r>
      <w:rPr>
        <w:rFonts w:ascii="Arial" w:hAnsi="Arial" w:cs="Arial"/>
        <w:sz w:val="18"/>
        <w:szCs w:val="18"/>
      </w:rPr>
      <w:br/>
    </w:r>
  </w:p>
  <w:p w:rsidR="0073307D" w:rsidRDefault="007330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59" w:rsidRDefault="00860459">
      <w:r>
        <w:separator/>
      </w:r>
    </w:p>
  </w:footnote>
  <w:footnote w:type="continuationSeparator" w:id="0">
    <w:p w:rsidR="00860459" w:rsidRDefault="0086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7D" w:rsidRDefault="002F22A4" w:rsidP="006123A6">
    <w:pPr>
      <w:pStyle w:val="Kopfzeile"/>
      <w:tabs>
        <w:tab w:val="clear" w:pos="4536"/>
        <w:tab w:val="clear" w:pos="9072"/>
        <w:tab w:val="left" w:pos="8599"/>
      </w:tabs>
      <w:ind w:right="-2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5194935</wp:posOffset>
          </wp:positionH>
          <wp:positionV relativeFrom="page">
            <wp:posOffset>479425</wp:posOffset>
          </wp:positionV>
          <wp:extent cx="1123315" cy="1123315"/>
          <wp:effectExtent l="0" t="0" r="635" b="635"/>
          <wp:wrapNone/>
          <wp:docPr id="3" name="Bild 3" descr="logo-kontaktstelle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ontaktstelle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3A6">
      <w:tab/>
    </w:r>
    <w:r w:rsidR="006123A6">
      <w:tab/>
    </w:r>
    <w:r w:rsidR="006123A6">
      <w:tab/>
    </w:r>
    <w:r w:rsidR="006123A6">
      <w:tab/>
      <w:t xml:space="preserve">    </w:t>
    </w:r>
    <w:r w:rsidR="006123A6">
      <w:tab/>
    </w:r>
    <w:r w:rsidR="006123A6">
      <w:tab/>
    </w:r>
  </w:p>
  <w:p w:rsidR="0073307D" w:rsidRDefault="007330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F2D7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20D7"/>
    <w:multiLevelType w:val="hybridMultilevel"/>
    <w:tmpl w:val="460473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353D5"/>
    <w:multiLevelType w:val="hybridMultilevel"/>
    <w:tmpl w:val="3BCC74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0047"/>
    <w:multiLevelType w:val="hybridMultilevel"/>
    <w:tmpl w:val="13DAFB28"/>
    <w:lvl w:ilvl="0" w:tplc="E0DCE28C">
      <w:start w:val="1"/>
      <w:numFmt w:val="bullet"/>
      <w:lvlText w:val="□"/>
      <w:lvlJc w:val="left"/>
      <w:pPr>
        <w:tabs>
          <w:tab w:val="num" w:pos="1785"/>
        </w:tabs>
        <w:ind w:left="1785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BC1040"/>
    <w:multiLevelType w:val="hybridMultilevel"/>
    <w:tmpl w:val="94A88DB0"/>
    <w:lvl w:ilvl="0" w:tplc="C712AD1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95A94"/>
    <w:multiLevelType w:val="hybridMultilevel"/>
    <w:tmpl w:val="44865D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47FF4"/>
    <w:multiLevelType w:val="hybridMultilevel"/>
    <w:tmpl w:val="FC40CA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B19C1"/>
    <w:multiLevelType w:val="hybridMultilevel"/>
    <w:tmpl w:val="908E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F37"/>
    <w:multiLevelType w:val="hybridMultilevel"/>
    <w:tmpl w:val="8FAE8E14"/>
    <w:lvl w:ilvl="0" w:tplc="074E813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7057E"/>
    <w:multiLevelType w:val="hybridMultilevel"/>
    <w:tmpl w:val="E5301E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37E00"/>
    <w:multiLevelType w:val="hybridMultilevel"/>
    <w:tmpl w:val="8BF0ED10"/>
    <w:lvl w:ilvl="0" w:tplc="7B1ECC0C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D3CAE"/>
    <w:multiLevelType w:val="hybridMultilevel"/>
    <w:tmpl w:val="213A10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D5B01"/>
    <w:multiLevelType w:val="hybridMultilevel"/>
    <w:tmpl w:val="5AE4689E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216DBE"/>
    <w:multiLevelType w:val="hybridMultilevel"/>
    <w:tmpl w:val="B61A8502"/>
    <w:lvl w:ilvl="0" w:tplc="E0DCE28C">
      <w:start w:val="1"/>
      <w:numFmt w:val="bullet"/>
      <w:lvlText w:val="□"/>
      <w:lvlJc w:val="left"/>
      <w:pPr>
        <w:ind w:left="1776" w:hanging="360"/>
      </w:pPr>
      <w:rPr>
        <w:rFonts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3BA0C28"/>
    <w:multiLevelType w:val="hybridMultilevel"/>
    <w:tmpl w:val="7CC074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7E1161"/>
    <w:multiLevelType w:val="hybridMultilevel"/>
    <w:tmpl w:val="C34CAE50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83D7FCC"/>
    <w:multiLevelType w:val="hybridMultilevel"/>
    <w:tmpl w:val="DF020E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4118A"/>
    <w:multiLevelType w:val="hybridMultilevel"/>
    <w:tmpl w:val="224AFC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F0DFA"/>
    <w:multiLevelType w:val="hybridMultilevel"/>
    <w:tmpl w:val="CD8269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B6AAE"/>
    <w:multiLevelType w:val="hybridMultilevel"/>
    <w:tmpl w:val="3C0283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42DB4"/>
    <w:multiLevelType w:val="hybridMultilevel"/>
    <w:tmpl w:val="0EE487B2"/>
    <w:lvl w:ilvl="0" w:tplc="55B8F6F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A646B"/>
    <w:multiLevelType w:val="hybridMultilevel"/>
    <w:tmpl w:val="57BA05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B7518"/>
    <w:multiLevelType w:val="hybridMultilevel"/>
    <w:tmpl w:val="E00EF2C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F12E2C"/>
    <w:multiLevelType w:val="hybridMultilevel"/>
    <w:tmpl w:val="451228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"/>
  </w:num>
  <w:num w:numId="5">
    <w:abstractNumId w:val="22"/>
  </w:num>
  <w:num w:numId="6">
    <w:abstractNumId w:val="15"/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10"/>
  </w:num>
  <w:num w:numId="12">
    <w:abstractNumId w:val="4"/>
  </w:num>
  <w:num w:numId="13">
    <w:abstractNumId w:val="17"/>
  </w:num>
  <w:num w:numId="14">
    <w:abstractNumId w:val="9"/>
  </w:num>
  <w:num w:numId="15">
    <w:abstractNumId w:val="18"/>
  </w:num>
  <w:num w:numId="16">
    <w:abstractNumId w:val="6"/>
  </w:num>
  <w:num w:numId="17">
    <w:abstractNumId w:val="5"/>
  </w:num>
  <w:num w:numId="18">
    <w:abstractNumId w:val="12"/>
  </w:num>
  <w:num w:numId="19">
    <w:abstractNumId w:val="8"/>
  </w:num>
  <w:num w:numId="20">
    <w:abstractNumId w:val="21"/>
  </w:num>
  <w:num w:numId="21">
    <w:abstractNumId w:val="14"/>
  </w:num>
  <w:num w:numId="22">
    <w:abstractNumId w:val="1"/>
  </w:num>
  <w:num w:numId="23">
    <w:abstractNumId w:val="20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1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A4"/>
    <w:rsid w:val="00011739"/>
    <w:rsid w:val="00051E9D"/>
    <w:rsid w:val="00054E6E"/>
    <w:rsid w:val="00065D3A"/>
    <w:rsid w:val="0007096E"/>
    <w:rsid w:val="000718E3"/>
    <w:rsid w:val="00096903"/>
    <w:rsid w:val="000C6CE1"/>
    <w:rsid w:val="00115D9A"/>
    <w:rsid w:val="0013004A"/>
    <w:rsid w:val="0013106C"/>
    <w:rsid w:val="0013325D"/>
    <w:rsid w:val="00142577"/>
    <w:rsid w:val="001455D8"/>
    <w:rsid w:val="0015544D"/>
    <w:rsid w:val="00156D6B"/>
    <w:rsid w:val="00180C6A"/>
    <w:rsid w:val="00186DF2"/>
    <w:rsid w:val="001928F9"/>
    <w:rsid w:val="001D3CAC"/>
    <w:rsid w:val="001E3486"/>
    <w:rsid w:val="001F15A4"/>
    <w:rsid w:val="00205A10"/>
    <w:rsid w:val="00206DDD"/>
    <w:rsid w:val="00233EA5"/>
    <w:rsid w:val="002409F0"/>
    <w:rsid w:val="00250FAC"/>
    <w:rsid w:val="00252D75"/>
    <w:rsid w:val="00262EA7"/>
    <w:rsid w:val="00281D38"/>
    <w:rsid w:val="002A49EA"/>
    <w:rsid w:val="002B4E8C"/>
    <w:rsid w:val="002C29B4"/>
    <w:rsid w:val="002D55BC"/>
    <w:rsid w:val="002E000C"/>
    <w:rsid w:val="002F22A4"/>
    <w:rsid w:val="002F43D4"/>
    <w:rsid w:val="002F7671"/>
    <w:rsid w:val="00301EB2"/>
    <w:rsid w:val="0030315C"/>
    <w:rsid w:val="003137EA"/>
    <w:rsid w:val="00314295"/>
    <w:rsid w:val="00321341"/>
    <w:rsid w:val="003413D6"/>
    <w:rsid w:val="00362FC0"/>
    <w:rsid w:val="003D37B0"/>
    <w:rsid w:val="0040771F"/>
    <w:rsid w:val="004248D1"/>
    <w:rsid w:val="004302C5"/>
    <w:rsid w:val="0044407F"/>
    <w:rsid w:val="004516EA"/>
    <w:rsid w:val="00473DB5"/>
    <w:rsid w:val="00497017"/>
    <w:rsid w:val="004A29C8"/>
    <w:rsid w:val="004B2A1B"/>
    <w:rsid w:val="004C6CAA"/>
    <w:rsid w:val="004C7790"/>
    <w:rsid w:val="004D10D2"/>
    <w:rsid w:val="00510325"/>
    <w:rsid w:val="005137B3"/>
    <w:rsid w:val="005312E7"/>
    <w:rsid w:val="00532A39"/>
    <w:rsid w:val="00534827"/>
    <w:rsid w:val="005F49BF"/>
    <w:rsid w:val="006123A6"/>
    <w:rsid w:val="006214ED"/>
    <w:rsid w:val="00623781"/>
    <w:rsid w:val="00624CCE"/>
    <w:rsid w:val="00634624"/>
    <w:rsid w:val="00660F82"/>
    <w:rsid w:val="0067066D"/>
    <w:rsid w:val="006B4CEB"/>
    <w:rsid w:val="006D46F0"/>
    <w:rsid w:val="006E4D2E"/>
    <w:rsid w:val="007027DD"/>
    <w:rsid w:val="0073307D"/>
    <w:rsid w:val="00734F3C"/>
    <w:rsid w:val="00742A9A"/>
    <w:rsid w:val="00766235"/>
    <w:rsid w:val="00770A86"/>
    <w:rsid w:val="0077751F"/>
    <w:rsid w:val="007C70BE"/>
    <w:rsid w:val="007D3910"/>
    <w:rsid w:val="007D7AEF"/>
    <w:rsid w:val="00810371"/>
    <w:rsid w:val="008219D1"/>
    <w:rsid w:val="00845814"/>
    <w:rsid w:val="0085078C"/>
    <w:rsid w:val="00860459"/>
    <w:rsid w:val="0086150A"/>
    <w:rsid w:val="00876DC9"/>
    <w:rsid w:val="00894CA5"/>
    <w:rsid w:val="008C1FF7"/>
    <w:rsid w:val="008C314C"/>
    <w:rsid w:val="008C3170"/>
    <w:rsid w:val="008C4AFF"/>
    <w:rsid w:val="008C713B"/>
    <w:rsid w:val="008D679C"/>
    <w:rsid w:val="008F2A63"/>
    <w:rsid w:val="0092468E"/>
    <w:rsid w:val="009360B7"/>
    <w:rsid w:val="00943665"/>
    <w:rsid w:val="00953B2B"/>
    <w:rsid w:val="009565C0"/>
    <w:rsid w:val="00962925"/>
    <w:rsid w:val="009701FE"/>
    <w:rsid w:val="00980ABC"/>
    <w:rsid w:val="009829DD"/>
    <w:rsid w:val="00993AEE"/>
    <w:rsid w:val="009A7B3D"/>
    <w:rsid w:val="009D1967"/>
    <w:rsid w:val="009D23A4"/>
    <w:rsid w:val="00A0136E"/>
    <w:rsid w:val="00A369F9"/>
    <w:rsid w:val="00A743F9"/>
    <w:rsid w:val="00A908E2"/>
    <w:rsid w:val="00A91E6D"/>
    <w:rsid w:val="00A92DB3"/>
    <w:rsid w:val="00AA2688"/>
    <w:rsid w:val="00AA70B6"/>
    <w:rsid w:val="00AC1052"/>
    <w:rsid w:val="00AD18DD"/>
    <w:rsid w:val="00AF2DD2"/>
    <w:rsid w:val="00AF4477"/>
    <w:rsid w:val="00AF6E0F"/>
    <w:rsid w:val="00B127E4"/>
    <w:rsid w:val="00B24D32"/>
    <w:rsid w:val="00B263A7"/>
    <w:rsid w:val="00B372D1"/>
    <w:rsid w:val="00B51149"/>
    <w:rsid w:val="00B62DFC"/>
    <w:rsid w:val="00B72C79"/>
    <w:rsid w:val="00B81D71"/>
    <w:rsid w:val="00B95EFA"/>
    <w:rsid w:val="00BD15BA"/>
    <w:rsid w:val="00BE6AFC"/>
    <w:rsid w:val="00BF3D73"/>
    <w:rsid w:val="00C1352B"/>
    <w:rsid w:val="00C25031"/>
    <w:rsid w:val="00C51C95"/>
    <w:rsid w:val="00C65BF7"/>
    <w:rsid w:val="00C65CA5"/>
    <w:rsid w:val="00C71C60"/>
    <w:rsid w:val="00C750E7"/>
    <w:rsid w:val="00C94FA2"/>
    <w:rsid w:val="00CA4450"/>
    <w:rsid w:val="00CB1551"/>
    <w:rsid w:val="00CD7CEA"/>
    <w:rsid w:val="00CE04E1"/>
    <w:rsid w:val="00CE04EC"/>
    <w:rsid w:val="00CE3E54"/>
    <w:rsid w:val="00D154C2"/>
    <w:rsid w:val="00D166BD"/>
    <w:rsid w:val="00D8663A"/>
    <w:rsid w:val="00DA3B9D"/>
    <w:rsid w:val="00DC17AD"/>
    <w:rsid w:val="00DD5277"/>
    <w:rsid w:val="00DF50AA"/>
    <w:rsid w:val="00E00ED1"/>
    <w:rsid w:val="00E024EC"/>
    <w:rsid w:val="00E02718"/>
    <w:rsid w:val="00E14FEC"/>
    <w:rsid w:val="00E65AB9"/>
    <w:rsid w:val="00E94A6D"/>
    <w:rsid w:val="00EA5D54"/>
    <w:rsid w:val="00EB22B7"/>
    <w:rsid w:val="00F44998"/>
    <w:rsid w:val="00F473A3"/>
    <w:rsid w:val="00F75EC2"/>
    <w:rsid w:val="00FC3500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2F22A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567" w:hanging="567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  <w:u w:val="thick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b w:val="0"/>
      <w:sz w:val="22"/>
      <w:u w:val="single"/>
    </w:rPr>
  </w:style>
  <w:style w:type="paragraph" w:styleId="berschrift5">
    <w:name w:val="heading 5"/>
    <w:basedOn w:val="berschrift1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1"/>
    <w:next w:val="Standard"/>
    <w:qFormat/>
    <w:pPr>
      <w:outlineLvl w:val="5"/>
    </w:pPr>
    <w:rPr>
      <w:b w:val="0"/>
      <w:i/>
      <w:sz w:val="22"/>
      <w:u w:val="single"/>
    </w:rPr>
  </w:style>
  <w:style w:type="paragraph" w:styleId="berschrift7">
    <w:name w:val="heading 7"/>
    <w:basedOn w:val="berschrift1"/>
    <w:next w:val="Standard"/>
    <w:qFormat/>
    <w:pPr>
      <w:outlineLvl w:val="6"/>
    </w:pPr>
    <w:rPr>
      <w:i/>
      <w:sz w:val="2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pPr>
      <w:keepNext/>
      <w:ind w:left="360"/>
      <w:jc w:val="both"/>
      <w:outlineLvl w:val="8"/>
    </w:pPr>
    <w:rPr>
      <w:rFonts w:ascii="Arial" w:hAnsi="Arial" w:cs="Arial"/>
      <w:b/>
      <w:sz w:val="22"/>
      <w:szCs w:val="20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pos="9639"/>
      </w:tabs>
      <w:spacing w:before="360"/>
      <w:ind w:left="567" w:righ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autoRedefine/>
    <w:semiHidden/>
    <w:pPr>
      <w:tabs>
        <w:tab w:val="right" w:leader="dot" w:pos="9639"/>
      </w:tabs>
      <w:spacing w:before="120"/>
    </w:pPr>
    <w:rPr>
      <w:caps w:val="0"/>
      <w:sz w:val="22"/>
    </w:rPr>
  </w:style>
  <w:style w:type="paragraph" w:styleId="Verzeichnis5">
    <w:name w:val="toc 5"/>
    <w:basedOn w:val="Verzeichnis4"/>
    <w:next w:val="Standard"/>
    <w:autoRedefine/>
    <w:semiHidden/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639"/>
      </w:tabs>
      <w:ind w:left="567" w:right="567"/>
    </w:pPr>
    <w:rPr>
      <w:noProof/>
    </w:rPr>
  </w:style>
  <w:style w:type="paragraph" w:styleId="Verzeichnis3">
    <w:name w:val="toc 3"/>
    <w:basedOn w:val="Verzeichnis2"/>
    <w:next w:val="Standard"/>
    <w:autoRedefine/>
    <w:semiHidden/>
    <w:rPr>
      <w:b w:val="0"/>
    </w:rPr>
  </w:style>
  <w:style w:type="paragraph" w:styleId="Verzeichnis6">
    <w:name w:val="toc 6"/>
    <w:basedOn w:val="Verzeichnis4"/>
    <w:next w:val="Standard"/>
    <w:autoRedefine/>
    <w:semiHidden/>
  </w:style>
  <w:style w:type="paragraph" w:styleId="Fuzeile">
    <w:name w:val="footer"/>
    <w:basedOn w:val="Standard"/>
    <w:semiHidden/>
    <w:pPr>
      <w:tabs>
        <w:tab w:val="right" w:pos="9072"/>
      </w:tabs>
      <w:spacing w:before="40"/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40"/>
      <w:jc w:val="both"/>
    </w:pPr>
  </w:style>
  <w:style w:type="paragraph" w:styleId="Standardeinzug">
    <w:name w:val="Normal Indent"/>
    <w:basedOn w:val="Standard"/>
    <w:semiHidden/>
    <w:pPr>
      <w:ind w:left="567"/>
    </w:pPr>
  </w:style>
  <w:style w:type="paragraph" w:customStyle="1" w:styleId="Standardhngend">
    <w:name w:val="Standardhängend"/>
    <w:basedOn w:val="Standard"/>
    <w:pPr>
      <w:ind w:left="567" w:hanging="567"/>
    </w:pPr>
  </w:style>
  <w:style w:type="paragraph" w:styleId="Textkrper">
    <w:name w:val="Body Text"/>
    <w:basedOn w:val="Standard"/>
    <w:semiHidden/>
    <w:pPr>
      <w:tabs>
        <w:tab w:val="left" w:pos="360"/>
      </w:tabs>
      <w:spacing w:before="40" w:after="40"/>
    </w:pPr>
    <w:rPr>
      <w:sz w:val="16"/>
    </w:rPr>
  </w:style>
  <w:style w:type="paragraph" w:styleId="Verzeichnis7">
    <w:name w:val="toc 7"/>
    <w:basedOn w:val="Verzeichnis4"/>
    <w:next w:val="Standard"/>
    <w:autoRedefine/>
    <w:semiHidden/>
  </w:style>
  <w:style w:type="paragraph" w:styleId="Textkrper-Zeileneinzug">
    <w:name w:val="Body Text Indent"/>
    <w:basedOn w:val="Standard"/>
    <w:semiHidden/>
    <w:pPr>
      <w:ind w:left="426"/>
    </w:pPr>
    <w:rPr>
      <w:rFonts w:cs="Arial"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Kommentartext">
    <w:name w:val="annotation text"/>
    <w:basedOn w:val="Standard"/>
    <w:semiHidden/>
    <w:pPr>
      <w:spacing w:before="120"/>
    </w:pPr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2">
    <w:name w:val="Body Text 2"/>
    <w:basedOn w:val="Standard"/>
    <w:link w:val="Textkrper2Zchn"/>
    <w:semiHidden/>
    <w:pPr>
      <w:spacing w:after="120" w:line="480" w:lineRule="auto"/>
    </w:pPr>
  </w:style>
  <w:style w:type="paragraph" w:styleId="Textkrper3">
    <w:name w:val="Body Text 3"/>
    <w:basedOn w:val="Standard"/>
    <w:semiHidden/>
    <w:rPr>
      <w:rFonts w:ascii="Tahoma" w:hAnsi="Tahoma" w:cs="Tahoma"/>
      <w:sz w:val="48"/>
    </w:rPr>
  </w:style>
  <w:style w:type="paragraph" w:styleId="Textkrper-Einzug2">
    <w:name w:val="Body Text Indent 2"/>
    <w:basedOn w:val="Standard"/>
    <w:semiHidden/>
    <w:pPr>
      <w:ind w:left="360"/>
      <w:jc w:val="both"/>
    </w:pPr>
    <w:rPr>
      <w:rFonts w:ascii="Arial" w:hAnsi="Arial" w:cs="Arial"/>
      <w:bCs/>
    </w:rPr>
  </w:style>
  <w:style w:type="paragraph" w:styleId="Funotentext">
    <w:name w:val="footnote text"/>
    <w:basedOn w:val="Standard"/>
    <w:link w:val="FunotentextZchn"/>
    <w:semiHidden/>
    <w:rPr>
      <w:rFonts w:ascii="Arial" w:hAnsi="Arial" w:cs="Arial"/>
      <w:sz w:val="20"/>
      <w:szCs w:val="20"/>
      <w:lang w:eastAsia="de-CH"/>
    </w:rPr>
  </w:style>
  <w:style w:type="character" w:styleId="Fett">
    <w:name w:val="Strong"/>
    <w:qFormat/>
    <w:rPr>
      <w:b/>
      <w:bCs/>
    </w:rPr>
  </w:style>
  <w:style w:type="paragraph" w:styleId="Textkrper-Einzug3">
    <w:name w:val="Body Text Indent 3"/>
    <w:basedOn w:val="Standard"/>
    <w:semiHidden/>
    <w:pPr>
      <w:ind w:left="360"/>
      <w:jc w:val="both"/>
    </w:pPr>
    <w:rPr>
      <w:rFonts w:ascii="Arial" w:hAnsi="Arial" w:cs="Arial"/>
      <w:sz w:val="22"/>
      <w:szCs w:val="22"/>
    </w:rPr>
  </w:style>
  <w:style w:type="paragraph" w:styleId="Beschriftung">
    <w:name w:val="caption"/>
    <w:basedOn w:val="Standard"/>
    <w:next w:val="Standard"/>
    <w:qFormat/>
    <w:pPr>
      <w:keepNext/>
      <w:spacing w:before="120"/>
    </w:pPr>
    <w:rPr>
      <w:rFonts w:ascii="Arial" w:hAnsi="Arial"/>
      <w:b/>
      <w:bCs/>
      <w:sz w:val="22"/>
      <w:szCs w:val="2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Anrede">
    <w:name w:val="Salutation"/>
    <w:basedOn w:val="Standard"/>
    <w:semiHidden/>
    <w:rPr>
      <w:rFonts w:ascii="Arial" w:hAnsi="Arial"/>
      <w:szCs w:val="20"/>
    </w:rPr>
  </w:style>
  <w:style w:type="character" w:customStyle="1" w:styleId="apple-style-span">
    <w:name w:val="apple-style-span"/>
    <w:basedOn w:val="Absatz-Standardschriftart"/>
  </w:style>
  <w:style w:type="table" w:styleId="Tabellenraster">
    <w:name w:val="Table Grid"/>
    <w:basedOn w:val="NormaleTabelle"/>
    <w:uiPriority w:val="99"/>
    <w:rsid w:val="00770A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groupstreet-address">
    <w:name w:val="adrgroup street-address"/>
  </w:style>
  <w:style w:type="character" w:customStyle="1" w:styleId="adrgroup">
    <w:name w:val="adrgroup"/>
  </w:style>
  <w:style w:type="character" w:customStyle="1" w:styleId="postal-code">
    <w:name w:val="postal-code"/>
  </w:style>
  <w:style w:type="character" w:customStyle="1" w:styleId="locality">
    <w:name w:val="locality"/>
  </w:style>
  <w:style w:type="character" w:customStyle="1" w:styleId="region">
    <w:name w:val="region"/>
  </w:style>
  <w:style w:type="paragraph" w:customStyle="1" w:styleId="MobileText">
    <w:name w:val="Mobile Text"/>
    <w:basedOn w:val="Standard"/>
    <w:qFormat/>
    <w:rsid w:val="00DA3B9D"/>
    <w:pPr>
      <w:widowControl w:val="0"/>
      <w:spacing w:line="276" w:lineRule="auto"/>
      <w:contextualSpacing/>
    </w:pPr>
    <w:rPr>
      <w:rFonts w:ascii="Bonmot" w:eastAsia="MS Mincho" w:hAnsi="Bonmot"/>
      <w:color w:val="000000"/>
      <w:sz w:val="21"/>
      <w:szCs w:val="21"/>
    </w:rPr>
  </w:style>
  <w:style w:type="paragraph" w:customStyle="1" w:styleId="MobileTitel">
    <w:name w:val="Mobile Titel"/>
    <w:qFormat/>
    <w:rsid w:val="00DA3B9D"/>
    <w:pPr>
      <w:widowControl w:val="0"/>
      <w:spacing w:after="300"/>
      <w:contextualSpacing/>
    </w:pPr>
    <w:rPr>
      <w:rFonts w:ascii="Bonmot" w:eastAsia="Bonmot" w:hAnsi="Bonmot" w:cs="Bonmot"/>
      <w:color w:val="000000"/>
      <w:spacing w:val="6"/>
      <w:sz w:val="40"/>
      <w:szCs w:val="40"/>
      <w:lang w:val="en-US" w:eastAsia="en-US"/>
    </w:rPr>
  </w:style>
  <w:style w:type="paragraph" w:customStyle="1" w:styleId="Datumsfeld">
    <w:name w:val="Datumsfeld"/>
    <w:basedOn w:val="Standard"/>
    <w:autoRedefine/>
    <w:rsid w:val="00DA3B9D"/>
    <w:pPr>
      <w:framePr w:w="9639" w:h="284" w:hRule="exact" w:hSpace="142" w:vSpace="142" w:wrap="around" w:vAnchor="page" w:hAnchor="page" w:x="1305" w:y="5274"/>
      <w:widowControl w:val="0"/>
      <w:spacing w:line="276" w:lineRule="auto"/>
      <w:contextualSpacing/>
    </w:pPr>
    <w:rPr>
      <w:rFonts w:ascii="Bonmot" w:eastAsia="Calibri" w:hAnsi="Bonmot"/>
      <w:color w:val="000000"/>
      <w:sz w:val="21"/>
      <w:szCs w:val="19"/>
      <w:lang w:val="de-CH" w:eastAsia="en-US"/>
    </w:rPr>
  </w:style>
  <w:style w:type="paragraph" w:customStyle="1" w:styleId="Adressfeld">
    <w:name w:val="Adressfeld"/>
    <w:basedOn w:val="MobileText"/>
    <w:next w:val="Datumsfeld"/>
    <w:rsid w:val="00DA3B9D"/>
    <w:pPr>
      <w:framePr w:w="3742" w:h="1644" w:hRule="exact" w:wrap="around" w:vAnchor="page" w:hAnchor="page" w:x="1305" w:y="3120"/>
    </w:pPr>
  </w:style>
  <w:style w:type="character" w:customStyle="1" w:styleId="FunotentextZchn">
    <w:name w:val="Fußnotentext Zchn"/>
    <w:link w:val="Funotentext"/>
    <w:semiHidden/>
    <w:rsid w:val="005F49BF"/>
    <w:rPr>
      <w:rFonts w:ascii="Arial" w:hAnsi="Arial" w:cs="Arial"/>
      <w:noProof/>
      <w:lang w:val="de-DE"/>
    </w:rPr>
  </w:style>
  <w:style w:type="paragraph" w:customStyle="1" w:styleId="FarbigeListe-Akzent11">
    <w:name w:val="Farbige Liste - Akzent 11"/>
    <w:basedOn w:val="Standard"/>
    <w:uiPriority w:val="34"/>
    <w:qFormat/>
    <w:rsid w:val="009A7B3D"/>
    <w:pPr>
      <w:ind w:left="720"/>
      <w:contextualSpacing/>
    </w:pPr>
    <w:rPr>
      <w:rFonts w:ascii="Cambria" w:eastAsia="MS Mincho" w:hAnsi="Cambria"/>
    </w:rPr>
  </w:style>
  <w:style w:type="character" w:customStyle="1" w:styleId="berschrift9Zchn">
    <w:name w:val="Überschrift 9 Zchn"/>
    <w:link w:val="berschrift9"/>
    <w:rsid w:val="002F22A4"/>
    <w:rPr>
      <w:rFonts w:ascii="Arial" w:hAnsi="Arial" w:cs="Arial"/>
      <w:b/>
      <w:noProof/>
      <w:sz w:val="22"/>
      <w:u w:val="single"/>
      <w:lang w:eastAsia="de-DE"/>
    </w:rPr>
  </w:style>
  <w:style w:type="character" w:customStyle="1" w:styleId="Textkrper2Zchn">
    <w:name w:val="Textkörper 2 Zchn"/>
    <w:link w:val="Textkrper2"/>
    <w:semiHidden/>
    <w:rsid w:val="002F22A4"/>
    <w:rPr>
      <w:noProof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2F22A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567" w:hanging="567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  <w:u w:val="thick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b w:val="0"/>
      <w:sz w:val="22"/>
      <w:u w:val="single"/>
    </w:rPr>
  </w:style>
  <w:style w:type="paragraph" w:styleId="berschrift5">
    <w:name w:val="heading 5"/>
    <w:basedOn w:val="berschrift1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1"/>
    <w:next w:val="Standard"/>
    <w:qFormat/>
    <w:pPr>
      <w:outlineLvl w:val="5"/>
    </w:pPr>
    <w:rPr>
      <w:b w:val="0"/>
      <w:i/>
      <w:sz w:val="22"/>
      <w:u w:val="single"/>
    </w:rPr>
  </w:style>
  <w:style w:type="paragraph" w:styleId="berschrift7">
    <w:name w:val="heading 7"/>
    <w:basedOn w:val="berschrift1"/>
    <w:next w:val="Standard"/>
    <w:qFormat/>
    <w:pPr>
      <w:outlineLvl w:val="6"/>
    </w:pPr>
    <w:rPr>
      <w:i/>
      <w:sz w:val="2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pPr>
      <w:keepNext/>
      <w:ind w:left="360"/>
      <w:jc w:val="both"/>
      <w:outlineLvl w:val="8"/>
    </w:pPr>
    <w:rPr>
      <w:rFonts w:ascii="Arial" w:hAnsi="Arial" w:cs="Arial"/>
      <w:b/>
      <w:sz w:val="22"/>
      <w:szCs w:val="20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pos="9639"/>
      </w:tabs>
      <w:spacing w:before="360"/>
      <w:ind w:left="567" w:righ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autoRedefine/>
    <w:semiHidden/>
    <w:pPr>
      <w:tabs>
        <w:tab w:val="right" w:leader="dot" w:pos="9639"/>
      </w:tabs>
      <w:spacing w:before="120"/>
    </w:pPr>
    <w:rPr>
      <w:caps w:val="0"/>
      <w:sz w:val="22"/>
    </w:rPr>
  </w:style>
  <w:style w:type="paragraph" w:styleId="Verzeichnis5">
    <w:name w:val="toc 5"/>
    <w:basedOn w:val="Verzeichnis4"/>
    <w:next w:val="Standard"/>
    <w:autoRedefine/>
    <w:semiHidden/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639"/>
      </w:tabs>
      <w:ind w:left="567" w:right="567"/>
    </w:pPr>
    <w:rPr>
      <w:noProof/>
    </w:rPr>
  </w:style>
  <w:style w:type="paragraph" w:styleId="Verzeichnis3">
    <w:name w:val="toc 3"/>
    <w:basedOn w:val="Verzeichnis2"/>
    <w:next w:val="Standard"/>
    <w:autoRedefine/>
    <w:semiHidden/>
    <w:rPr>
      <w:b w:val="0"/>
    </w:rPr>
  </w:style>
  <w:style w:type="paragraph" w:styleId="Verzeichnis6">
    <w:name w:val="toc 6"/>
    <w:basedOn w:val="Verzeichnis4"/>
    <w:next w:val="Standard"/>
    <w:autoRedefine/>
    <w:semiHidden/>
  </w:style>
  <w:style w:type="paragraph" w:styleId="Fuzeile">
    <w:name w:val="footer"/>
    <w:basedOn w:val="Standard"/>
    <w:semiHidden/>
    <w:pPr>
      <w:tabs>
        <w:tab w:val="right" w:pos="9072"/>
      </w:tabs>
      <w:spacing w:before="40"/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40"/>
      <w:jc w:val="both"/>
    </w:pPr>
  </w:style>
  <w:style w:type="paragraph" w:styleId="Standardeinzug">
    <w:name w:val="Normal Indent"/>
    <w:basedOn w:val="Standard"/>
    <w:semiHidden/>
    <w:pPr>
      <w:ind w:left="567"/>
    </w:pPr>
  </w:style>
  <w:style w:type="paragraph" w:customStyle="1" w:styleId="Standardhngend">
    <w:name w:val="Standardhängend"/>
    <w:basedOn w:val="Standard"/>
    <w:pPr>
      <w:ind w:left="567" w:hanging="567"/>
    </w:pPr>
  </w:style>
  <w:style w:type="paragraph" w:styleId="Textkrper">
    <w:name w:val="Body Text"/>
    <w:basedOn w:val="Standard"/>
    <w:semiHidden/>
    <w:pPr>
      <w:tabs>
        <w:tab w:val="left" w:pos="360"/>
      </w:tabs>
      <w:spacing w:before="40" w:after="40"/>
    </w:pPr>
    <w:rPr>
      <w:sz w:val="16"/>
    </w:rPr>
  </w:style>
  <w:style w:type="paragraph" w:styleId="Verzeichnis7">
    <w:name w:val="toc 7"/>
    <w:basedOn w:val="Verzeichnis4"/>
    <w:next w:val="Standard"/>
    <w:autoRedefine/>
    <w:semiHidden/>
  </w:style>
  <w:style w:type="paragraph" w:styleId="Textkrper-Zeileneinzug">
    <w:name w:val="Body Text Indent"/>
    <w:basedOn w:val="Standard"/>
    <w:semiHidden/>
    <w:pPr>
      <w:ind w:left="426"/>
    </w:pPr>
    <w:rPr>
      <w:rFonts w:cs="Arial"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Kommentartext">
    <w:name w:val="annotation text"/>
    <w:basedOn w:val="Standard"/>
    <w:semiHidden/>
    <w:pPr>
      <w:spacing w:before="120"/>
    </w:pPr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2">
    <w:name w:val="Body Text 2"/>
    <w:basedOn w:val="Standard"/>
    <w:link w:val="Textkrper2Zchn"/>
    <w:semiHidden/>
    <w:pPr>
      <w:spacing w:after="120" w:line="480" w:lineRule="auto"/>
    </w:pPr>
  </w:style>
  <w:style w:type="paragraph" w:styleId="Textkrper3">
    <w:name w:val="Body Text 3"/>
    <w:basedOn w:val="Standard"/>
    <w:semiHidden/>
    <w:rPr>
      <w:rFonts w:ascii="Tahoma" w:hAnsi="Tahoma" w:cs="Tahoma"/>
      <w:sz w:val="48"/>
    </w:rPr>
  </w:style>
  <w:style w:type="paragraph" w:styleId="Textkrper-Einzug2">
    <w:name w:val="Body Text Indent 2"/>
    <w:basedOn w:val="Standard"/>
    <w:semiHidden/>
    <w:pPr>
      <w:ind w:left="360"/>
      <w:jc w:val="both"/>
    </w:pPr>
    <w:rPr>
      <w:rFonts w:ascii="Arial" w:hAnsi="Arial" w:cs="Arial"/>
      <w:bCs/>
    </w:rPr>
  </w:style>
  <w:style w:type="paragraph" w:styleId="Funotentext">
    <w:name w:val="footnote text"/>
    <w:basedOn w:val="Standard"/>
    <w:link w:val="FunotentextZchn"/>
    <w:semiHidden/>
    <w:rPr>
      <w:rFonts w:ascii="Arial" w:hAnsi="Arial" w:cs="Arial"/>
      <w:sz w:val="20"/>
      <w:szCs w:val="20"/>
      <w:lang w:eastAsia="de-CH"/>
    </w:rPr>
  </w:style>
  <w:style w:type="character" w:styleId="Fett">
    <w:name w:val="Strong"/>
    <w:qFormat/>
    <w:rPr>
      <w:b/>
      <w:bCs/>
    </w:rPr>
  </w:style>
  <w:style w:type="paragraph" w:styleId="Textkrper-Einzug3">
    <w:name w:val="Body Text Indent 3"/>
    <w:basedOn w:val="Standard"/>
    <w:semiHidden/>
    <w:pPr>
      <w:ind w:left="360"/>
      <w:jc w:val="both"/>
    </w:pPr>
    <w:rPr>
      <w:rFonts w:ascii="Arial" w:hAnsi="Arial" w:cs="Arial"/>
      <w:sz w:val="22"/>
      <w:szCs w:val="22"/>
    </w:rPr>
  </w:style>
  <w:style w:type="paragraph" w:styleId="Beschriftung">
    <w:name w:val="caption"/>
    <w:basedOn w:val="Standard"/>
    <w:next w:val="Standard"/>
    <w:qFormat/>
    <w:pPr>
      <w:keepNext/>
      <w:spacing w:before="120"/>
    </w:pPr>
    <w:rPr>
      <w:rFonts w:ascii="Arial" w:hAnsi="Arial"/>
      <w:b/>
      <w:bCs/>
      <w:sz w:val="22"/>
      <w:szCs w:val="2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Anrede">
    <w:name w:val="Salutation"/>
    <w:basedOn w:val="Standard"/>
    <w:semiHidden/>
    <w:rPr>
      <w:rFonts w:ascii="Arial" w:hAnsi="Arial"/>
      <w:szCs w:val="20"/>
    </w:rPr>
  </w:style>
  <w:style w:type="character" w:customStyle="1" w:styleId="apple-style-span">
    <w:name w:val="apple-style-span"/>
    <w:basedOn w:val="Absatz-Standardschriftart"/>
  </w:style>
  <w:style w:type="table" w:styleId="Tabellenraster">
    <w:name w:val="Table Grid"/>
    <w:basedOn w:val="NormaleTabelle"/>
    <w:uiPriority w:val="99"/>
    <w:rsid w:val="00770A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groupstreet-address">
    <w:name w:val="adrgroup street-address"/>
  </w:style>
  <w:style w:type="character" w:customStyle="1" w:styleId="adrgroup">
    <w:name w:val="adrgroup"/>
  </w:style>
  <w:style w:type="character" w:customStyle="1" w:styleId="postal-code">
    <w:name w:val="postal-code"/>
  </w:style>
  <w:style w:type="character" w:customStyle="1" w:styleId="locality">
    <w:name w:val="locality"/>
  </w:style>
  <w:style w:type="character" w:customStyle="1" w:styleId="region">
    <w:name w:val="region"/>
  </w:style>
  <w:style w:type="paragraph" w:customStyle="1" w:styleId="MobileText">
    <w:name w:val="Mobile Text"/>
    <w:basedOn w:val="Standard"/>
    <w:qFormat/>
    <w:rsid w:val="00DA3B9D"/>
    <w:pPr>
      <w:widowControl w:val="0"/>
      <w:spacing w:line="276" w:lineRule="auto"/>
      <w:contextualSpacing/>
    </w:pPr>
    <w:rPr>
      <w:rFonts w:ascii="Bonmot" w:eastAsia="MS Mincho" w:hAnsi="Bonmot"/>
      <w:color w:val="000000"/>
      <w:sz w:val="21"/>
      <w:szCs w:val="21"/>
    </w:rPr>
  </w:style>
  <w:style w:type="paragraph" w:customStyle="1" w:styleId="MobileTitel">
    <w:name w:val="Mobile Titel"/>
    <w:qFormat/>
    <w:rsid w:val="00DA3B9D"/>
    <w:pPr>
      <w:widowControl w:val="0"/>
      <w:spacing w:after="300"/>
      <w:contextualSpacing/>
    </w:pPr>
    <w:rPr>
      <w:rFonts w:ascii="Bonmot" w:eastAsia="Bonmot" w:hAnsi="Bonmot" w:cs="Bonmot"/>
      <w:color w:val="000000"/>
      <w:spacing w:val="6"/>
      <w:sz w:val="40"/>
      <w:szCs w:val="40"/>
      <w:lang w:val="en-US" w:eastAsia="en-US"/>
    </w:rPr>
  </w:style>
  <w:style w:type="paragraph" w:customStyle="1" w:styleId="Datumsfeld">
    <w:name w:val="Datumsfeld"/>
    <w:basedOn w:val="Standard"/>
    <w:autoRedefine/>
    <w:rsid w:val="00DA3B9D"/>
    <w:pPr>
      <w:framePr w:w="9639" w:h="284" w:hRule="exact" w:hSpace="142" w:vSpace="142" w:wrap="around" w:vAnchor="page" w:hAnchor="page" w:x="1305" w:y="5274"/>
      <w:widowControl w:val="0"/>
      <w:spacing w:line="276" w:lineRule="auto"/>
      <w:contextualSpacing/>
    </w:pPr>
    <w:rPr>
      <w:rFonts w:ascii="Bonmot" w:eastAsia="Calibri" w:hAnsi="Bonmot"/>
      <w:color w:val="000000"/>
      <w:sz w:val="21"/>
      <w:szCs w:val="19"/>
      <w:lang w:val="de-CH" w:eastAsia="en-US"/>
    </w:rPr>
  </w:style>
  <w:style w:type="paragraph" w:customStyle="1" w:styleId="Adressfeld">
    <w:name w:val="Adressfeld"/>
    <w:basedOn w:val="MobileText"/>
    <w:next w:val="Datumsfeld"/>
    <w:rsid w:val="00DA3B9D"/>
    <w:pPr>
      <w:framePr w:w="3742" w:h="1644" w:hRule="exact" w:wrap="around" w:vAnchor="page" w:hAnchor="page" w:x="1305" w:y="3120"/>
    </w:pPr>
  </w:style>
  <w:style w:type="character" w:customStyle="1" w:styleId="FunotentextZchn">
    <w:name w:val="Fußnotentext Zchn"/>
    <w:link w:val="Funotentext"/>
    <w:semiHidden/>
    <w:rsid w:val="005F49BF"/>
    <w:rPr>
      <w:rFonts w:ascii="Arial" w:hAnsi="Arial" w:cs="Arial"/>
      <w:noProof/>
      <w:lang w:val="de-DE"/>
    </w:rPr>
  </w:style>
  <w:style w:type="paragraph" w:customStyle="1" w:styleId="FarbigeListe-Akzent11">
    <w:name w:val="Farbige Liste - Akzent 11"/>
    <w:basedOn w:val="Standard"/>
    <w:uiPriority w:val="34"/>
    <w:qFormat/>
    <w:rsid w:val="009A7B3D"/>
    <w:pPr>
      <w:ind w:left="720"/>
      <w:contextualSpacing/>
    </w:pPr>
    <w:rPr>
      <w:rFonts w:ascii="Cambria" w:eastAsia="MS Mincho" w:hAnsi="Cambria"/>
    </w:rPr>
  </w:style>
  <w:style w:type="character" w:customStyle="1" w:styleId="berschrift9Zchn">
    <w:name w:val="Überschrift 9 Zchn"/>
    <w:link w:val="berschrift9"/>
    <w:rsid w:val="002F22A4"/>
    <w:rPr>
      <w:rFonts w:ascii="Arial" w:hAnsi="Arial" w:cs="Arial"/>
      <w:b/>
      <w:noProof/>
      <w:sz w:val="22"/>
      <w:u w:val="single"/>
      <w:lang w:eastAsia="de-DE"/>
    </w:rPr>
  </w:style>
  <w:style w:type="character" w:customStyle="1" w:styleId="Textkrper2Zchn">
    <w:name w:val="Textkörper 2 Zchn"/>
    <w:link w:val="Textkrper2"/>
    <w:semiHidden/>
    <w:rsid w:val="002F22A4"/>
    <w:rPr>
      <w:noProof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aktstelle4055\Desktop\Briefpapier-2015-recht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Briefpapier-2015-rechts</Template>
  <TotalTime>0</TotalTime>
  <Pages>1</Pages>
  <Words>321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Brief mit Briefkopf 4055</vt:lpstr>
    </vt:vector>
  </TitlesOfParts>
  <Company>Kontaktstelle 4055</Company>
  <LinksUpToDate>false</LinksUpToDate>
  <CharactersWithSpaces>2371</CharactersWithSpaces>
  <SharedDoc>false</SharedDoc>
  <HLinks>
    <vt:vector size="6" baseType="variant">
      <vt:variant>
        <vt:i4>7733348</vt:i4>
      </vt:variant>
      <vt:variant>
        <vt:i4>-1</vt:i4>
      </vt:variant>
      <vt:variant>
        <vt:i4>2051</vt:i4>
      </vt:variant>
      <vt:variant>
        <vt:i4>1</vt:i4>
      </vt:variant>
      <vt:variant>
        <vt:lpwstr>logo-kontaktstelle-neu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Brief mit Briefkopf 4055</dc:title>
  <dc:creator>Kontaktstelle4055</dc:creator>
  <cp:lastModifiedBy>Kontaktstelle4055</cp:lastModifiedBy>
  <cp:revision>6</cp:revision>
  <cp:lastPrinted>2019-07-04T07:16:00Z</cp:lastPrinted>
  <dcterms:created xsi:type="dcterms:W3CDTF">2019-07-03T09:55:00Z</dcterms:created>
  <dcterms:modified xsi:type="dcterms:W3CDTF">2019-07-04T07:18:00Z</dcterms:modified>
</cp:coreProperties>
</file>